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A01EFF">
        <w:rPr>
          <w:lang w:val="bg-BG"/>
        </w:rPr>
        <w:t>048</w:t>
      </w:r>
      <w:r w:rsidR="00BB76FF">
        <w:rPr>
          <w:lang w:val="bg-BG"/>
        </w:rPr>
        <w:t>4</w:t>
      </w:r>
      <w:r w:rsidR="00F133D8">
        <w:rPr>
          <w:lang w:val="bg-BG"/>
        </w:rPr>
        <w:t>/</w:t>
      </w:r>
      <w:r w:rsidR="00A01EFF">
        <w:rPr>
          <w:lang w:val="bg-BG"/>
        </w:rPr>
        <w:t>19</w:t>
      </w:r>
      <w:r w:rsidR="005868BC" w:rsidRPr="00566BA9">
        <w:rPr>
          <w:lang w:val="bg-BG"/>
        </w:rPr>
        <w:t>.0</w:t>
      </w:r>
      <w:r w:rsidR="00A01EFF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112B95">
        <w:rPr>
          <w:lang w:val="bg-BG"/>
        </w:rPr>
        <w:t>8</w:t>
      </w:r>
      <w:r w:rsidR="00F133D8" w:rsidRPr="00960F9E">
        <w:rPr>
          <w:lang w:val="bg-BG"/>
        </w:rPr>
        <w:t xml:space="preserve"> от Протокол № </w:t>
      </w:r>
      <w:r w:rsidR="00A01EFF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A01EFF">
        <w:rPr>
          <w:lang w:val="bg-BG"/>
        </w:rPr>
        <w:t>28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A01EFF">
        <w:rPr>
          <w:lang w:val="bg-BG"/>
        </w:rPr>
        <w:t>4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112B95" w:rsidRDefault="00112B95" w:rsidP="00112B95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112B95" w:rsidRDefault="00112B95" w:rsidP="00112B95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УПИ ІV-706, кв.48а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с.Горна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Росица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Община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Севлиево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отрежда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обществено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обслужване</w:t>
      </w:r>
      <w:proofErr w:type="spellEnd"/>
      <w:r>
        <w:rPr>
          <w:rFonts w:eastAsia="Calibri"/>
        </w:rPr>
        <w:t>“</w:t>
      </w:r>
    </w:p>
    <w:p w:rsidR="00112B95" w:rsidRDefault="00112B95" w:rsidP="00112B95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ПР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B0501">
        <w:rPr>
          <w:rFonts w:eastAsia="Calibri"/>
        </w:rPr>
        <w:t xml:space="preserve">бр.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 xml:space="preserve">1лист, </w:t>
      </w:r>
      <w:proofErr w:type="spellStart"/>
      <w:r>
        <w:rPr>
          <w:rFonts w:eastAsia="Calibri"/>
        </w:rPr>
        <w:t>съставляващи</w:t>
      </w:r>
      <w:proofErr w:type="spellEnd"/>
      <w:r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112B95" w:rsidRDefault="00112B95" w:rsidP="00112B95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 xml:space="preserve">ПЛАН ЗА </w:t>
      </w:r>
      <w:proofErr w:type="gramStart"/>
      <w:r w:rsidRPr="00E244BA">
        <w:rPr>
          <w:b/>
          <w:lang w:eastAsia="bg-BG"/>
        </w:rPr>
        <w:t>ЗАСТРОЯВАНЕ(</w:t>
      </w:r>
      <w:proofErr w:type="gramEnd"/>
      <w:r w:rsidRPr="00E244BA">
        <w:rPr>
          <w:b/>
          <w:lang w:eastAsia="bg-BG"/>
        </w:rPr>
        <w:t>ПЗ):</w:t>
      </w:r>
    </w:p>
    <w:p w:rsidR="00112B95" w:rsidRPr="002C7255" w:rsidRDefault="00112B95" w:rsidP="00112B95">
      <w:pPr>
        <w:ind w:firstLine="708"/>
        <w:jc w:val="both"/>
        <w:rPr>
          <w:lang w:eastAsia="bg-BG"/>
        </w:rPr>
      </w:pPr>
      <w:proofErr w:type="spellStart"/>
      <w:r w:rsidRPr="002C7255">
        <w:rPr>
          <w:lang w:eastAsia="bg-BG"/>
        </w:rPr>
        <w:t>За</w:t>
      </w:r>
      <w:proofErr w:type="spellEnd"/>
      <w:r w:rsidRPr="002C7255">
        <w:rPr>
          <w:lang w:eastAsia="bg-BG"/>
        </w:rPr>
        <w:t xml:space="preserve"> УПИ ІV-706, кв.48а </w:t>
      </w:r>
      <w:proofErr w:type="spellStart"/>
      <w:r w:rsidRPr="002C7255">
        <w:rPr>
          <w:lang w:eastAsia="bg-BG"/>
        </w:rPr>
        <w:t>по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плана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нас.Горна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Росица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установява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устройствена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зона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Оо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за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обществено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обслужване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</w:p>
    <w:p w:rsidR="00112B95" w:rsidRPr="00E244BA" w:rsidRDefault="00112B95" w:rsidP="00112B9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начин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112B95" w:rsidRPr="00E244BA" w:rsidRDefault="00112B95" w:rsidP="00112B9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характер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10м</w:t>
      </w:r>
      <w:r w:rsidRPr="00E244BA">
        <w:rPr>
          <w:lang w:eastAsia="bg-BG"/>
        </w:rPr>
        <w:t>;</w:t>
      </w:r>
    </w:p>
    <w:p w:rsidR="00112B95" w:rsidRPr="00E244BA" w:rsidRDefault="00112B95" w:rsidP="00112B9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6</w:t>
      </w:r>
      <w:r w:rsidRPr="00E244BA">
        <w:rPr>
          <w:lang w:eastAsia="bg-BG"/>
        </w:rPr>
        <w:t>0%;</w:t>
      </w:r>
    </w:p>
    <w:p w:rsidR="00112B95" w:rsidRPr="00E244BA" w:rsidRDefault="00112B95" w:rsidP="00112B9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1,2</w:t>
      </w:r>
      <w:r w:rsidRPr="00E244BA">
        <w:rPr>
          <w:lang w:eastAsia="bg-BG"/>
        </w:rPr>
        <w:t>;</w:t>
      </w:r>
    </w:p>
    <w:p w:rsidR="00112B95" w:rsidRPr="00E244BA" w:rsidRDefault="00112B95" w:rsidP="00112B9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минимална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4</w:t>
      </w:r>
      <w:r w:rsidRPr="00E244BA">
        <w:rPr>
          <w:lang w:eastAsia="bg-BG"/>
        </w:rPr>
        <w:t>0%;</w:t>
      </w:r>
    </w:p>
    <w:p w:rsidR="00112B95" w:rsidRPr="00E244BA" w:rsidRDefault="00112B95" w:rsidP="00112B95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proofErr w:type="gramStart"/>
      <w:r w:rsidRPr="00E244BA">
        <w:rPr>
          <w:rFonts w:eastAsia="Calibri"/>
        </w:rPr>
        <w:t>ограничителни</w:t>
      </w:r>
      <w:proofErr w:type="spellEnd"/>
      <w:proofErr w:type="gram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</w:t>
      </w:r>
      <w:bookmarkStart w:id="0" w:name="_GoBack"/>
      <w:bookmarkEnd w:id="0"/>
      <w:r>
        <w:rPr>
          <w:lang w:val="bg-BG"/>
        </w:rPr>
        <w:t xml:space="preserve">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</w:t>
      </w:r>
      <w:r w:rsidR="00847E8E">
        <w:rPr>
          <w:lang w:val="bg-BG"/>
        </w:rPr>
        <w:t xml:space="preserve"> Севлиево – пл. “Свобода“, ет. </w:t>
      </w:r>
      <w:r>
        <w:rPr>
          <w:lang w:val="bg-BG"/>
        </w:rPr>
        <w:t xml:space="preserve">I, стая </w:t>
      </w:r>
      <w:r w:rsidR="00847E8E">
        <w:rPr>
          <w:lang w:val="bg-BG"/>
        </w:rPr>
        <w:t>108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ED7461">
        <w:rPr>
          <w:lang w:val="bg-BG"/>
        </w:rPr>
        <w:t>„Център за административно обслужване“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847E8E">
        <w:rPr>
          <w:lang w:val="bg-BG"/>
        </w:rPr>
        <w:t>20</w:t>
      </w:r>
      <w:r w:rsidR="00FD12FF">
        <w:rPr>
          <w:lang w:val="bg-BG"/>
        </w:rPr>
        <w:t>.0</w:t>
      </w:r>
      <w:r w:rsidR="00847E8E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ED7461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16" w:rsidRDefault="00631216">
      <w:r>
        <w:separator/>
      </w:r>
    </w:p>
  </w:endnote>
  <w:endnote w:type="continuationSeparator" w:id="0">
    <w:p w:rsidR="00631216" w:rsidRDefault="0063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16" w:rsidRDefault="00631216">
      <w:r>
        <w:separator/>
      </w:r>
    </w:p>
  </w:footnote>
  <w:footnote w:type="continuationSeparator" w:id="0">
    <w:p w:rsidR="00631216" w:rsidRDefault="0063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B6C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DDB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3A5A"/>
    <w:rsid w:val="001063BC"/>
    <w:rsid w:val="001076CF"/>
    <w:rsid w:val="00112267"/>
    <w:rsid w:val="00112489"/>
    <w:rsid w:val="001127D2"/>
    <w:rsid w:val="00112B95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BF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95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5EB8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216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4F00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47E8E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399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1EFF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C28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5F91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6F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E653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461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3C85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EE57-1FBA-4880-9F12-81E1505E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2332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48</cp:revision>
  <cp:lastPrinted>2019-09-17T07:06:00Z</cp:lastPrinted>
  <dcterms:created xsi:type="dcterms:W3CDTF">2021-02-08T09:28:00Z</dcterms:created>
  <dcterms:modified xsi:type="dcterms:W3CDTF">2021-05-20T06:51:00Z</dcterms:modified>
</cp:coreProperties>
</file>